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E37E7" w14:textId="50A4BEDD" w:rsidR="001E2FBC" w:rsidRPr="001867CA" w:rsidRDefault="00821CEF" w:rsidP="001E2FBC">
      <w:pPr>
        <w:jc w:val="center"/>
        <w:rPr>
          <w:b/>
          <w:sz w:val="23"/>
          <w:szCs w:val="23"/>
          <w:u w:val="single"/>
        </w:rPr>
      </w:pPr>
      <w:r w:rsidRPr="001867CA">
        <w:rPr>
          <w:b/>
          <w:sz w:val="23"/>
          <w:szCs w:val="23"/>
          <w:u w:val="single"/>
        </w:rPr>
        <w:t>April</w:t>
      </w:r>
      <w:r w:rsidR="001E2FBC" w:rsidRPr="001867CA">
        <w:rPr>
          <w:b/>
          <w:sz w:val="23"/>
          <w:szCs w:val="23"/>
          <w:u w:val="single"/>
        </w:rPr>
        <w:t xml:space="preserve"> 2</w:t>
      </w:r>
      <w:r w:rsidR="00D97D09" w:rsidRPr="001867CA">
        <w:rPr>
          <w:b/>
          <w:sz w:val="23"/>
          <w:szCs w:val="23"/>
          <w:u w:val="single"/>
        </w:rPr>
        <w:t>7</w:t>
      </w:r>
      <w:r w:rsidR="001E2FBC" w:rsidRPr="001867CA">
        <w:rPr>
          <w:b/>
          <w:sz w:val="23"/>
          <w:szCs w:val="23"/>
          <w:u w:val="single"/>
        </w:rPr>
        <w:t xml:space="preserve">, 2026 </w:t>
      </w:r>
      <w:r w:rsidR="00CA2CBB" w:rsidRPr="001867CA">
        <w:rPr>
          <w:b/>
          <w:sz w:val="23"/>
          <w:szCs w:val="23"/>
          <w:u w:val="single"/>
        </w:rPr>
        <w:t xml:space="preserve">Election Board </w:t>
      </w:r>
      <w:r w:rsidR="001E2FBC" w:rsidRPr="001867CA">
        <w:rPr>
          <w:b/>
          <w:sz w:val="23"/>
          <w:szCs w:val="23"/>
          <w:u w:val="single"/>
        </w:rPr>
        <w:t>Meeting</w:t>
      </w:r>
      <w:r w:rsidR="001867CA">
        <w:rPr>
          <w:b/>
          <w:sz w:val="23"/>
          <w:szCs w:val="23"/>
          <w:u w:val="single"/>
        </w:rPr>
        <w:t xml:space="preserve"> Notes</w:t>
      </w:r>
    </w:p>
    <w:p w14:paraId="42FF73D7" w14:textId="77777777" w:rsidR="00614F39" w:rsidRPr="001867CA" w:rsidRDefault="00D97D09" w:rsidP="00614F39">
      <w:pPr>
        <w:spacing w:after="0" w:line="240" w:lineRule="auto"/>
        <w:rPr>
          <w:sz w:val="23"/>
          <w:szCs w:val="23"/>
        </w:rPr>
      </w:pPr>
      <w:r w:rsidRPr="001867CA">
        <w:rPr>
          <w:sz w:val="23"/>
          <w:szCs w:val="23"/>
        </w:rPr>
        <w:t>April 27</w:t>
      </w:r>
      <w:r w:rsidR="001E2FBC" w:rsidRPr="001867CA">
        <w:rPr>
          <w:sz w:val="23"/>
          <w:szCs w:val="23"/>
        </w:rPr>
        <w:t xml:space="preserve">, </w:t>
      </w:r>
      <w:r w:rsidRPr="001867CA">
        <w:rPr>
          <w:sz w:val="23"/>
          <w:szCs w:val="23"/>
        </w:rPr>
        <w:t>9:00am, 4</w:t>
      </w:r>
      <w:r w:rsidR="001E2FBC" w:rsidRPr="001867CA">
        <w:rPr>
          <w:sz w:val="23"/>
          <w:szCs w:val="23"/>
        </w:rPr>
        <w:t xml:space="preserve">th floor, </w:t>
      </w:r>
      <w:r w:rsidRPr="001867CA">
        <w:rPr>
          <w:sz w:val="23"/>
          <w:szCs w:val="23"/>
        </w:rPr>
        <w:t>County Council Chambers, County Building</w:t>
      </w:r>
    </w:p>
    <w:p w14:paraId="2FFB7A2A" w14:textId="6B2758AE" w:rsidR="00D97D09" w:rsidRPr="001867CA" w:rsidRDefault="001867CA" w:rsidP="00614F39">
      <w:pPr>
        <w:spacing w:after="0" w:line="240" w:lineRule="auto"/>
        <w:rPr>
          <w:sz w:val="23"/>
          <w:szCs w:val="23"/>
        </w:rPr>
      </w:pPr>
      <w:r w:rsidRPr="001867CA">
        <w:rPr>
          <w:sz w:val="23"/>
          <w:szCs w:val="23"/>
        </w:rPr>
        <w:t xml:space="preserve">Meeting </w:t>
      </w:r>
      <w:r w:rsidR="00D97D09" w:rsidRPr="001867CA">
        <w:rPr>
          <w:sz w:val="23"/>
          <w:szCs w:val="23"/>
        </w:rPr>
        <w:t>c</w:t>
      </w:r>
      <w:r w:rsidR="00E44CCA" w:rsidRPr="001867CA">
        <w:rPr>
          <w:sz w:val="23"/>
          <w:szCs w:val="23"/>
        </w:rPr>
        <w:t>all</w:t>
      </w:r>
      <w:r w:rsidR="00D97D09" w:rsidRPr="001867CA">
        <w:rPr>
          <w:sz w:val="23"/>
          <w:szCs w:val="23"/>
        </w:rPr>
        <w:t>ed</w:t>
      </w:r>
      <w:r w:rsidR="00E44CCA" w:rsidRPr="001867CA">
        <w:rPr>
          <w:sz w:val="23"/>
          <w:szCs w:val="23"/>
        </w:rPr>
        <w:t xml:space="preserve"> to order</w:t>
      </w:r>
      <w:r w:rsidR="00D97D09" w:rsidRPr="001867CA">
        <w:rPr>
          <w:sz w:val="23"/>
          <w:szCs w:val="23"/>
        </w:rPr>
        <w:t xml:space="preserve"> at 1pm. </w:t>
      </w:r>
    </w:p>
    <w:p w14:paraId="0B10E1D2" w14:textId="77777777" w:rsidR="00614F39" w:rsidRPr="001867CA" w:rsidRDefault="00614F39" w:rsidP="00614F39">
      <w:pPr>
        <w:spacing w:after="0" w:line="240" w:lineRule="auto"/>
        <w:rPr>
          <w:sz w:val="23"/>
          <w:szCs w:val="23"/>
        </w:rPr>
      </w:pPr>
    </w:p>
    <w:p w14:paraId="3C46560D" w14:textId="77777777" w:rsidR="004F3265" w:rsidRPr="001867CA" w:rsidRDefault="00890D21" w:rsidP="004F3265">
      <w:pPr>
        <w:pStyle w:val="ListParagraph"/>
        <w:numPr>
          <w:ilvl w:val="0"/>
          <w:numId w:val="3"/>
        </w:numPr>
        <w:spacing w:after="0" w:line="240" w:lineRule="auto"/>
        <w:rPr>
          <w:sz w:val="23"/>
          <w:szCs w:val="23"/>
        </w:rPr>
      </w:pPr>
      <w:r w:rsidRPr="001867CA">
        <w:rPr>
          <w:sz w:val="23"/>
          <w:szCs w:val="23"/>
        </w:rPr>
        <w:t>Resolution</w:t>
      </w:r>
      <w:r w:rsidR="00D97D09" w:rsidRPr="001867CA">
        <w:rPr>
          <w:sz w:val="23"/>
          <w:szCs w:val="23"/>
        </w:rPr>
        <w:t xml:space="preserve">: 26-07:  </w:t>
      </w:r>
      <w:r w:rsidR="00A7384F" w:rsidRPr="001867CA">
        <w:rPr>
          <w:sz w:val="23"/>
          <w:szCs w:val="23"/>
        </w:rPr>
        <w:t xml:space="preserve">I’m not totally sure I got all this correctly but… </w:t>
      </w:r>
    </w:p>
    <w:p w14:paraId="5B38226F" w14:textId="21B3EA6A" w:rsidR="00571180" w:rsidRPr="001867CA" w:rsidRDefault="004F3265" w:rsidP="004F3265">
      <w:pPr>
        <w:spacing w:after="0" w:line="240" w:lineRule="auto"/>
        <w:rPr>
          <w:sz w:val="23"/>
          <w:szCs w:val="23"/>
        </w:rPr>
      </w:pPr>
      <w:r w:rsidRPr="001867CA">
        <w:rPr>
          <w:sz w:val="23"/>
          <w:szCs w:val="23"/>
        </w:rPr>
        <w:t>T</w:t>
      </w:r>
      <w:r w:rsidR="00D97D09" w:rsidRPr="001867CA">
        <w:rPr>
          <w:sz w:val="23"/>
          <w:szCs w:val="23"/>
        </w:rPr>
        <w:t>he</w:t>
      </w:r>
      <w:r w:rsidRPr="001867CA">
        <w:rPr>
          <w:sz w:val="23"/>
          <w:szCs w:val="23"/>
        </w:rPr>
        <w:t>y</w:t>
      </w:r>
      <w:r w:rsidR="00D97D09" w:rsidRPr="001867CA">
        <w:rPr>
          <w:sz w:val="23"/>
          <w:szCs w:val="23"/>
        </w:rPr>
        <w:t xml:space="preserve"> need 700 Vote Center </w:t>
      </w:r>
      <w:r w:rsidR="00A7384F" w:rsidRPr="001867CA">
        <w:rPr>
          <w:sz w:val="23"/>
          <w:szCs w:val="23"/>
        </w:rPr>
        <w:t>W</w:t>
      </w:r>
      <w:r w:rsidR="00D97D09" w:rsidRPr="001867CA">
        <w:rPr>
          <w:sz w:val="23"/>
          <w:szCs w:val="23"/>
        </w:rPr>
        <w:t>orkers, but they only have 500</w:t>
      </w:r>
      <w:r w:rsidR="00A7384F" w:rsidRPr="001867CA">
        <w:rPr>
          <w:sz w:val="23"/>
          <w:szCs w:val="23"/>
        </w:rPr>
        <w:t xml:space="preserve"> for Election Day</w:t>
      </w:r>
      <w:r w:rsidR="00D97D09" w:rsidRPr="001867CA">
        <w:rPr>
          <w:sz w:val="23"/>
          <w:szCs w:val="23"/>
        </w:rPr>
        <w:t xml:space="preserve">. </w:t>
      </w:r>
      <w:r w:rsidR="00A7384F" w:rsidRPr="001867CA">
        <w:rPr>
          <w:sz w:val="23"/>
          <w:szCs w:val="23"/>
        </w:rPr>
        <w:t xml:space="preserve">They are asking for more VCW’s than necessary as people drop out at the last minute.  </w:t>
      </w:r>
      <w:r w:rsidRPr="001867CA">
        <w:rPr>
          <w:sz w:val="23"/>
          <w:szCs w:val="23"/>
        </w:rPr>
        <w:t>F</w:t>
      </w:r>
      <w:r w:rsidR="00A7384F" w:rsidRPr="001867CA">
        <w:rPr>
          <w:sz w:val="23"/>
          <w:szCs w:val="23"/>
        </w:rPr>
        <w:t>olks wanting to work on Election Day who are candidates are generally not allowed to work</w:t>
      </w:r>
      <w:r w:rsidRPr="001867CA">
        <w:rPr>
          <w:sz w:val="23"/>
          <w:szCs w:val="23"/>
        </w:rPr>
        <w:t xml:space="preserve"> the polls. [This makes sense to me.] However, due to “an internal Republican redistricting vote”, per Chair R-John Jurgonski, the R’s have 40 people on their list that are on the ballot and have no opponent. </w:t>
      </w:r>
      <w:r w:rsidR="00571180" w:rsidRPr="001867CA">
        <w:rPr>
          <w:sz w:val="23"/>
          <w:szCs w:val="23"/>
        </w:rPr>
        <w:t>Kim Riskovitch, clerk, said she has 15-20 people wanting to work the polls. Resolution made to allow these persons on the ballot who have no opponent to work the polls on Election Day. Passed 3-0</w:t>
      </w:r>
    </w:p>
    <w:p w14:paraId="2D48509A" w14:textId="77777777" w:rsidR="001867CA" w:rsidRPr="001867CA" w:rsidRDefault="001867CA" w:rsidP="001867CA">
      <w:pPr>
        <w:pStyle w:val="ListParagraph"/>
        <w:spacing w:after="0" w:line="240" w:lineRule="auto"/>
        <w:ind w:left="0"/>
        <w:rPr>
          <w:sz w:val="23"/>
          <w:szCs w:val="23"/>
        </w:rPr>
      </w:pPr>
    </w:p>
    <w:p w14:paraId="12E4F46F" w14:textId="658840A8" w:rsidR="00571180" w:rsidRPr="001867CA" w:rsidRDefault="00890D21" w:rsidP="001867CA">
      <w:pPr>
        <w:pStyle w:val="ListParagraph"/>
        <w:numPr>
          <w:ilvl w:val="0"/>
          <w:numId w:val="3"/>
        </w:numPr>
        <w:spacing w:after="0" w:line="240" w:lineRule="auto"/>
        <w:rPr>
          <w:sz w:val="23"/>
          <w:szCs w:val="23"/>
        </w:rPr>
      </w:pPr>
      <w:r w:rsidRPr="001867CA">
        <w:rPr>
          <w:sz w:val="23"/>
          <w:szCs w:val="23"/>
        </w:rPr>
        <w:t>Election Day Commissioners</w:t>
      </w:r>
      <w:r w:rsidR="00571180" w:rsidRPr="001867CA">
        <w:rPr>
          <w:sz w:val="23"/>
          <w:szCs w:val="23"/>
        </w:rPr>
        <w:t>:</w:t>
      </w:r>
      <w:r w:rsidR="00614F39" w:rsidRPr="001867CA">
        <w:rPr>
          <w:sz w:val="23"/>
          <w:szCs w:val="23"/>
        </w:rPr>
        <w:t xml:space="preserve">  </w:t>
      </w:r>
      <w:r w:rsidR="00571180" w:rsidRPr="001867CA">
        <w:rPr>
          <w:sz w:val="23"/>
          <w:szCs w:val="23"/>
        </w:rPr>
        <w:t>They have 3 sets of Commissioners, each 1D and 1R, who answer questions, go to sites if needed</w:t>
      </w:r>
      <w:r w:rsidR="001D3FAC" w:rsidRPr="001867CA">
        <w:rPr>
          <w:sz w:val="23"/>
          <w:szCs w:val="23"/>
        </w:rPr>
        <w:t xml:space="preserve"> to answer questions, resolve disputes</w:t>
      </w:r>
      <w:r w:rsidR="000D0549" w:rsidRPr="001867CA">
        <w:rPr>
          <w:sz w:val="23"/>
          <w:szCs w:val="23"/>
        </w:rPr>
        <w:t>, etc.</w:t>
      </w:r>
    </w:p>
    <w:p w14:paraId="68AB426E" w14:textId="77777777" w:rsidR="001867CA" w:rsidRDefault="001867CA" w:rsidP="001867CA">
      <w:pPr>
        <w:pStyle w:val="ListParagraph"/>
        <w:spacing w:after="0" w:line="240" w:lineRule="auto"/>
        <w:ind w:left="0"/>
        <w:rPr>
          <w:sz w:val="23"/>
          <w:szCs w:val="23"/>
        </w:rPr>
      </w:pPr>
    </w:p>
    <w:p w14:paraId="5338C7AB" w14:textId="3A317AEC" w:rsidR="00E44CCA" w:rsidRPr="001867CA" w:rsidRDefault="00890D21" w:rsidP="001867CA">
      <w:pPr>
        <w:pStyle w:val="ListParagraph"/>
        <w:numPr>
          <w:ilvl w:val="0"/>
          <w:numId w:val="3"/>
        </w:numPr>
        <w:spacing w:after="0" w:line="240" w:lineRule="auto"/>
        <w:rPr>
          <w:sz w:val="23"/>
          <w:szCs w:val="23"/>
        </w:rPr>
      </w:pPr>
      <w:r w:rsidRPr="001867CA">
        <w:rPr>
          <w:sz w:val="23"/>
          <w:szCs w:val="23"/>
        </w:rPr>
        <w:t>Incomplete Hopper</w:t>
      </w:r>
      <w:r w:rsidR="00614F39" w:rsidRPr="001867CA">
        <w:rPr>
          <w:sz w:val="23"/>
          <w:szCs w:val="23"/>
        </w:rPr>
        <w:t xml:space="preserve">:  </w:t>
      </w:r>
      <w:r w:rsidR="001D3FAC" w:rsidRPr="001867CA">
        <w:rPr>
          <w:sz w:val="23"/>
          <w:szCs w:val="23"/>
        </w:rPr>
        <w:t>I had never heard this term before, but it appears to be a “pending voter registration application” that needs more information before Voter Registration can process. Tricia reported several of these are related to Travel Board; which can be rectified when Travel Board goes to the voter. T</w:t>
      </w:r>
      <w:r w:rsidR="00D45460" w:rsidRPr="001867CA">
        <w:rPr>
          <w:sz w:val="23"/>
          <w:szCs w:val="23"/>
        </w:rPr>
        <w:t>B</w:t>
      </w:r>
      <w:r w:rsidR="001D3FAC" w:rsidRPr="001867CA">
        <w:rPr>
          <w:sz w:val="23"/>
          <w:szCs w:val="23"/>
        </w:rPr>
        <w:t xml:space="preserve"> will have the voter complete </w:t>
      </w:r>
      <w:r w:rsidR="00D45460" w:rsidRPr="001867CA">
        <w:rPr>
          <w:sz w:val="23"/>
          <w:szCs w:val="23"/>
        </w:rPr>
        <w:t>any needed information on the application for TB and then present the ballot to the voter. They received several applications for TB after the deadline. She requested approval from the Board before contacting the voter to proceed. Approved 3-0.</w:t>
      </w:r>
    </w:p>
    <w:p w14:paraId="5270F5E6" w14:textId="77777777" w:rsidR="00E44CCA" w:rsidRPr="001867CA" w:rsidRDefault="00E44CCA" w:rsidP="00E44CCA">
      <w:pPr>
        <w:spacing w:after="0" w:line="240" w:lineRule="auto"/>
        <w:contextualSpacing/>
        <w:rPr>
          <w:sz w:val="23"/>
          <w:szCs w:val="23"/>
        </w:rPr>
      </w:pPr>
    </w:p>
    <w:p w14:paraId="17A75FE3" w14:textId="77777777" w:rsidR="001E2FBC" w:rsidRPr="001867CA" w:rsidRDefault="001E2FBC" w:rsidP="001E2FBC">
      <w:pPr>
        <w:numPr>
          <w:ilvl w:val="0"/>
          <w:numId w:val="2"/>
        </w:numPr>
        <w:spacing w:after="0" w:line="240" w:lineRule="auto"/>
        <w:contextualSpacing/>
        <w:rPr>
          <w:sz w:val="23"/>
          <w:szCs w:val="23"/>
        </w:rPr>
      </w:pPr>
      <w:r w:rsidRPr="001867CA">
        <w:rPr>
          <w:sz w:val="23"/>
          <w:szCs w:val="23"/>
        </w:rPr>
        <w:t>New Business</w:t>
      </w:r>
    </w:p>
    <w:p w14:paraId="52964CD9" w14:textId="2E4F860D" w:rsidR="00E44CCA" w:rsidRPr="001867CA" w:rsidRDefault="00BA7F8E" w:rsidP="00E44CCA">
      <w:pPr>
        <w:spacing w:after="0" w:line="240" w:lineRule="auto"/>
        <w:contextualSpacing/>
        <w:rPr>
          <w:sz w:val="23"/>
          <w:szCs w:val="23"/>
        </w:rPr>
      </w:pPr>
      <w:r w:rsidRPr="001867CA">
        <w:rPr>
          <w:sz w:val="23"/>
          <w:szCs w:val="23"/>
        </w:rPr>
        <w:t xml:space="preserve">Tricia Carrico, Chief Deputy, reported that one person was denied their voter registration “due to age.” The person is 17 but will be 18 by the General Election this year. This was brought to the attention of County Clerk Amy Rolfes, who </w:t>
      </w:r>
      <w:r w:rsidR="008106DF" w:rsidRPr="001867CA">
        <w:rPr>
          <w:sz w:val="23"/>
          <w:szCs w:val="23"/>
        </w:rPr>
        <w:t xml:space="preserve">“immediately” repaired this and the </w:t>
      </w:r>
      <w:r w:rsidR="008106DF" w:rsidRPr="001867CA">
        <w:rPr>
          <w:sz w:val="23"/>
          <w:szCs w:val="23"/>
        </w:rPr>
        <w:t>voter registration was approved</w:t>
      </w:r>
      <w:r w:rsidR="008106DF" w:rsidRPr="001867CA">
        <w:rPr>
          <w:sz w:val="23"/>
          <w:szCs w:val="23"/>
        </w:rPr>
        <w:t xml:space="preserve">. She then </w:t>
      </w:r>
      <w:r w:rsidR="008106DF" w:rsidRPr="001867CA">
        <w:rPr>
          <w:sz w:val="23"/>
          <w:szCs w:val="23"/>
        </w:rPr>
        <w:t>ran a report</w:t>
      </w:r>
      <w:r w:rsidR="008106DF" w:rsidRPr="001867CA">
        <w:rPr>
          <w:sz w:val="23"/>
          <w:szCs w:val="23"/>
        </w:rPr>
        <w:t xml:space="preserve"> and </w:t>
      </w:r>
      <w:r w:rsidR="008106DF" w:rsidRPr="001867CA">
        <w:rPr>
          <w:sz w:val="23"/>
          <w:szCs w:val="23"/>
        </w:rPr>
        <w:t xml:space="preserve">found only 2 </w:t>
      </w:r>
      <w:r w:rsidR="008106DF" w:rsidRPr="001867CA">
        <w:rPr>
          <w:sz w:val="23"/>
          <w:szCs w:val="23"/>
        </w:rPr>
        <w:t>voters</w:t>
      </w:r>
      <w:r w:rsidR="008106DF" w:rsidRPr="001867CA">
        <w:rPr>
          <w:sz w:val="23"/>
          <w:szCs w:val="23"/>
        </w:rPr>
        <w:t xml:space="preserve"> in St. Joseph County</w:t>
      </w:r>
      <w:r w:rsidR="008106DF" w:rsidRPr="001867CA">
        <w:rPr>
          <w:sz w:val="23"/>
          <w:szCs w:val="23"/>
        </w:rPr>
        <w:t xml:space="preserve"> were affected. Turns out one person signed voter registration papers twice.</w:t>
      </w:r>
    </w:p>
    <w:p w14:paraId="7AB6CF44" w14:textId="77777777" w:rsidR="00E44CCA" w:rsidRPr="001867CA" w:rsidRDefault="00E44CCA" w:rsidP="00E44CCA">
      <w:pPr>
        <w:spacing w:after="0" w:line="240" w:lineRule="auto"/>
        <w:contextualSpacing/>
        <w:rPr>
          <w:sz w:val="23"/>
          <w:szCs w:val="23"/>
        </w:rPr>
      </w:pPr>
    </w:p>
    <w:p w14:paraId="0B1642E3" w14:textId="77777777" w:rsidR="001E2FBC" w:rsidRPr="001867CA" w:rsidRDefault="001E2FBC" w:rsidP="001E2FBC">
      <w:pPr>
        <w:numPr>
          <w:ilvl w:val="0"/>
          <w:numId w:val="2"/>
        </w:numPr>
        <w:spacing w:after="0" w:line="240" w:lineRule="auto"/>
        <w:contextualSpacing/>
        <w:rPr>
          <w:sz w:val="23"/>
          <w:szCs w:val="23"/>
        </w:rPr>
      </w:pPr>
      <w:r w:rsidRPr="001867CA">
        <w:rPr>
          <w:sz w:val="23"/>
          <w:szCs w:val="23"/>
        </w:rPr>
        <w:t>Old Business</w:t>
      </w:r>
    </w:p>
    <w:p w14:paraId="6668CFDA" w14:textId="5239DB2D" w:rsidR="00537246" w:rsidRPr="001867CA" w:rsidRDefault="00537246" w:rsidP="00537246">
      <w:pPr>
        <w:pStyle w:val="ListParagraph"/>
        <w:spacing w:after="0" w:line="240" w:lineRule="auto"/>
        <w:ind w:left="0"/>
        <w:rPr>
          <w:sz w:val="23"/>
          <w:szCs w:val="23"/>
        </w:rPr>
      </w:pPr>
      <w:r w:rsidRPr="001867CA">
        <w:rPr>
          <w:sz w:val="23"/>
          <w:szCs w:val="23"/>
        </w:rPr>
        <w:t>Aileen Wehren, Inspec</w:t>
      </w:r>
      <w:r w:rsidRPr="001867CA">
        <w:rPr>
          <w:sz w:val="23"/>
          <w:szCs w:val="23"/>
        </w:rPr>
        <w:t xml:space="preserve">tor in Lakeville, reported </w:t>
      </w:r>
      <w:r w:rsidRPr="001867CA">
        <w:rPr>
          <w:sz w:val="23"/>
          <w:szCs w:val="23"/>
        </w:rPr>
        <w:t>2 folks who have worked elections got their letter late as the training dates had already passed. Had the letter arrived earlier, they would have been able to attend. They have</w:t>
      </w:r>
      <w:r w:rsidRPr="001867CA">
        <w:rPr>
          <w:sz w:val="23"/>
          <w:szCs w:val="23"/>
        </w:rPr>
        <w:t xml:space="preserve"> worked several years. She wanted to ensure they were approved for this election. </w:t>
      </w:r>
    </w:p>
    <w:p w14:paraId="109A3A85" w14:textId="77777777" w:rsidR="00537246" w:rsidRPr="001867CA" w:rsidRDefault="00537246" w:rsidP="00537246">
      <w:pPr>
        <w:pStyle w:val="ListParagraph"/>
        <w:spacing w:after="0" w:line="240" w:lineRule="auto"/>
        <w:ind w:left="0"/>
        <w:rPr>
          <w:sz w:val="23"/>
          <w:szCs w:val="23"/>
        </w:rPr>
      </w:pPr>
    </w:p>
    <w:p w14:paraId="1110632B" w14:textId="42D98F4B" w:rsidR="00CA2CBB" w:rsidRPr="001867CA" w:rsidRDefault="00B97CC0" w:rsidP="00537246">
      <w:pPr>
        <w:pStyle w:val="ListParagraph"/>
        <w:spacing w:after="0" w:line="240" w:lineRule="auto"/>
        <w:ind w:left="0"/>
        <w:rPr>
          <w:sz w:val="23"/>
          <w:szCs w:val="23"/>
        </w:rPr>
      </w:pPr>
      <w:r w:rsidRPr="001867CA">
        <w:rPr>
          <w:sz w:val="23"/>
          <w:szCs w:val="23"/>
        </w:rPr>
        <w:t>Member Jason Cichowicz asked if a poll worker was trained last year but cannot make any training this year, does this preclude them from working the polls or is their pay docked only for the training</w:t>
      </w:r>
      <w:r w:rsidR="00537246" w:rsidRPr="001867CA">
        <w:rPr>
          <w:sz w:val="23"/>
          <w:szCs w:val="23"/>
        </w:rPr>
        <w:t>?</w:t>
      </w:r>
      <w:r w:rsidRPr="001867CA">
        <w:rPr>
          <w:sz w:val="23"/>
          <w:szCs w:val="23"/>
        </w:rPr>
        <w:t xml:space="preserve"> Discussion included the policy of retraining every year due to law changes, and focus on the “meat and potatoes” of the job. </w:t>
      </w:r>
      <w:r w:rsidR="00681860" w:rsidRPr="001867CA">
        <w:rPr>
          <w:sz w:val="23"/>
          <w:szCs w:val="23"/>
        </w:rPr>
        <w:t xml:space="preserve">It was decided they could work the polls and be paid, but their pay would be docked </w:t>
      </w:r>
      <w:r w:rsidR="008E0E21" w:rsidRPr="001867CA">
        <w:rPr>
          <w:sz w:val="23"/>
          <w:szCs w:val="23"/>
        </w:rPr>
        <w:t>$75 if they failed to attend</w:t>
      </w:r>
      <w:r w:rsidR="000D0549" w:rsidRPr="001867CA">
        <w:rPr>
          <w:sz w:val="23"/>
          <w:szCs w:val="23"/>
        </w:rPr>
        <w:t xml:space="preserve"> any</w:t>
      </w:r>
      <w:r w:rsidR="00681860" w:rsidRPr="001867CA">
        <w:rPr>
          <w:sz w:val="23"/>
          <w:szCs w:val="23"/>
        </w:rPr>
        <w:t xml:space="preserve"> training.</w:t>
      </w:r>
    </w:p>
    <w:p w14:paraId="3CB922C4" w14:textId="77777777" w:rsidR="00CA2CBB" w:rsidRPr="001867CA" w:rsidRDefault="00CA2CBB" w:rsidP="00CA2CBB">
      <w:pPr>
        <w:spacing w:after="0" w:line="240" w:lineRule="auto"/>
        <w:contextualSpacing/>
        <w:rPr>
          <w:sz w:val="23"/>
          <w:szCs w:val="23"/>
        </w:rPr>
      </w:pPr>
    </w:p>
    <w:p w14:paraId="2577913F" w14:textId="2499B95D" w:rsidR="00CA2CBB" w:rsidRPr="001867CA" w:rsidRDefault="00681860" w:rsidP="00CA2CBB">
      <w:pPr>
        <w:spacing w:after="0" w:line="240" w:lineRule="auto"/>
        <w:contextualSpacing/>
        <w:rPr>
          <w:sz w:val="23"/>
          <w:szCs w:val="23"/>
        </w:rPr>
      </w:pPr>
      <w:r w:rsidRPr="001867CA">
        <w:rPr>
          <w:sz w:val="23"/>
          <w:szCs w:val="23"/>
        </w:rPr>
        <w:t xml:space="preserve">There are 39 VC’s and </w:t>
      </w:r>
      <w:r w:rsidR="00C00EBA" w:rsidRPr="001867CA">
        <w:rPr>
          <w:sz w:val="23"/>
          <w:szCs w:val="23"/>
        </w:rPr>
        <w:t xml:space="preserve">for the first time, </w:t>
      </w:r>
      <w:r w:rsidRPr="001867CA">
        <w:rPr>
          <w:sz w:val="23"/>
          <w:szCs w:val="23"/>
        </w:rPr>
        <w:t xml:space="preserve">there is a Vote </w:t>
      </w:r>
      <w:r w:rsidR="00233A5A" w:rsidRPr="001867CA">
        <w:rPr>
          <w:sz w:val="23"/>
          <w:szCs w:val="23"/>
        </w:rPr>
        <w:t xml:space="preserve">Center </w:t>
      </w:r>
      <w:r w:rsidRPr="001867CA">
        <w:rPr>
          <w:sz w:val="23"/>
          <w:szCs w:val="23"/>
        </w:rPr>
        <w:t xml:space="preserve">Tech at every site. </w:t>
      </w:r>
    </w:p>
    <w:p w14:paraId="770BE1C5" w14:textId="77777777" w:rsidR="00CA2CBB" w:rsidRPr="001867CA" w:rsidRDefault="00CA2CBB" w:rsidP="00CA2CBB">
      <w:pPr>
        <w:spacing w:after="0" w:line="240" w:lineRule="auto"/>
        <w:contextualSpacing/>
        <w:rPr>
          <w:sz w:val="23"/>
          <w:szCs w:val="23"/>
        </w:rPr>
      </w:pPr>
    </w:p>
    <w:p w14:paraId="53B97B1F" w14:textId="50A1DEE3" w:rsidR="00CA2CBB" w:rsidRPr="001867CA" w:rsidRDefault="00E04A1F" w:rsidP="00CA2CBB">
      <w:pPr>
        <w:pStyle w:val="ListParagraph"/>
        <w:numPr>
          <w:ilvl w:val="0"/>
          <w:numId w:val="2"/>
        </w:numPr>
        <w:spacing w:after="0" w:line="240" w:lineRule="auto"/>
        <w:rPr>
          <w:sz w:val="23"/>
          <w:szCs w:val="23"/>
        </w:rPr>
      </w:pPr>
      <w:r w:rsidRPr="001867CA">
        <w:rPr>
          <w:sz w:val="23"/>
          <w:szCs w:val="23"/>
        </w:rPr>
        <w:t xml:space="preserve">Public Comment: </w:t>
      </w:r>
      <w:r w:rsidR="00233A5A" w:rsidRPr="001867CA">
        <w:rPr>
          <w:sz w:val="23"/>
          <w:szCs w:val="23"/>
        </w:rPr>
        <w:t>There were 3 comments</w:t>
      </w:r>
      <w:r w:rsidR="001867CA">
        <w:rPr>
          <w:sz w:val="23"/>
          <w:szCs w:val="23"/>
        </w:rPr>
        <w:t>, one by R</w:t>
      </w:r>
      <w:bookmarkStart w:id="0" w:name="_GoBack"/>
      <w:bookmarkEnd w:id="0"/>
      <w:r w:rsidR="001867CA">
        <w:rPr>
          <w:sz w:val="23"/>
          <w:szCs w:val="23"/>
        </w:rPr>
        <w:t>uth Warren</w:t>
      </w:r>
      <w:r w:rsidR="00233A5A" w:rsidRPr="001867CA">
        <w:rPr>
          <w:sz w:val="23"/>
          <w:szCs w:val="23"/>
        </w:rPr>
        <w:t xml:space="preserve"> but I failed to take</w:t>
      </w:r>
      <w:r w:rsidR="001867CA">
        <w:rPr>
          <w:sz w:val="23"/>
          <w:szCs w:val="23"/>
        </w:rPr>
        <w:t xml:space="preserve"> specific </w:t>
      </w:r>
      <w:r w:rsidR="00233A5A" w:rsidRPr="001867CA">
        <w:rPr>
          <w:sz w:val="23"/>
          <w:szCs w:val="23"/>
        </w:rPr>
        <w:t>notes on these.</w:t>
      </w:r>
    </w:p>
    <w:p w14:paraId="33EFB1A3" w14:textId="77777777" w:rsidR="001867CA" w:rsidRPr="001867CA" w:rsidRDefault="00614F39" w:rsidP="001867CA">
      <w:pPr>
        <w:pStyle w:val="ListParagraph"/>
        <w:spacing w:after="0" w:line="240" w:lineRule="auto"/>
        <w:ind w:left="0"/>
        <w:rPr>
          <w:sz w:val="23"/>
          <w:szCs w:val="23"/>
        </w:rPr>
      </w:pPr>
      <w:r w:rsidRPr="001867CA">
        <w:rPr>
          <w:sz w:val="23"/>
          <w:szCs w:val="23"/>
        </w:rPr>
        <w:t>A</w:t>
      </w:r>
      <w:r w:rsidR="001E2FBC" w:rsidRPr="001867CA">
        <w:rPr>
          <w:sz w:val="23"/>
          <w:szCs w:val="23"/>
        </w:rPr>
        <w:t>djournment</w:t>
      </w:r>
      <w:r w:rsidRPr="001867CA">
        <w:rPr>
          <w:sz w:val="23"/>
          <w:szCs w:val="23"/>
        </w:rPr>
        <w:t xml:space="preserve"> at 2pm</w:t>
      </w:r>
    </w:p>
    <w:p w14:paraId="4CC625F7" w14:textId="77777777" w:rsidR="001867CA" w:rsidRPr="001867CA" w:rsidRDefault="001867CA" w:rsidP="001867CA">
      <w:pPr>
        <w:pStyle w:val="ListParagraph"/>
        <w:spacing w:after="0" w:line="240" w:lineRule="auto"/>
        <w:ind w:left="360"/>
        <w:rPr>
          <w:sz w:val="23"/>
          <w:szCs w:val="23"/>
        </w:rPr>
      </w:pPr>
    </w:p>
    <w:p w14:paraId="7AD1BDFF" w14:textId="4E2DA2B4" w:rsidR="00614F39" w:rsidRPr="001867CA" w:rsidRDefault="00614F39" w:rsidP="001867CA">
      <w:pPr>
        <w:pStyle w:val="ListParagraph"/>
        <w:spacing w:after="0" w:line="240" w:lineRule="auto"/>
        <w:ind w:left="0"/>
        <w:rPr>
          <w:sz w:val="23"/>
          <w:szCs w:val="23"/>
        </w:rPr>
      </w:pPr>
      <w:r w:rsidRPr="001867CA">
        <w:rPr>
          <w:sz w:val="23"/>
          <w:szCs w:val="23"/>
        </w:rPr>
        <w:t>Respectfully submitted</w:t>
      </w:r>
      <w:r w:rsidR="001867CA">
        <w:rPr>
          <w:sz w:val="23"/>
          <w:szCs w:val="23"/>
        </w:rPr>
        <w:t>, Pam Claeys</w:t>
      </w:r>
    </w:p>
    <w:sectPr w:rsidR="00614F39" w:rsidRPr="001867CA" w:rsidSect="001867CA">
      <w:pgSz w:w="12240" w:h="15840"/>
      <w:pgMar w:top="864" w:right="864"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E7ACD"/>
    <w:multiLevelType w:val="hybridMultilevel"/>
    <w:tmpl w:val="CFC2E330"/>
    <w:lvl w:ilvl="0" w:tplc="04090001">
      <w:start w:val="1"/>
      <w:numFmt w:val="bullet"/>
      <w:lvlText w:val=""/>
      <w:lvlJc w:val="left"/>
      <w:pPr>
        <w:ind w:left="360" w:hanging="360"/>
      </w:pPr>
      <w:rPr>
        <w:rFonts w:ascii="Symbol" w:hAnsi="Symbo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3454F6"/>
    <w:multiLevelType w:val="hybridMultilevel"/>
    <w:tmpl w:val="FA6CC8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7E3"/>
    <w:rsid w:val="0007052C"/>
    <w:rsid w:val="000A1103"/>
    <w:rsid w:val="000D0549"/>
    <w:rsid w:val="000E3999"/>
    <w:rsid w:val="00104F7F"/>
    <w:rsid w:val="00163AA4"/>
    <w:rsid w:val="00175D99"/>
    <w:rsid w:val="00185D62"/>
    <w:rsid w:val="001867CA"/>
    <w:rsid w:val="001B2BD4"/>
    <w:rsid w:val="001B37CA"/>
    <w:rsid w:val="001D3FAC"/>
    <w:rsid w:val="001E2FBC"/>
    <w:rsid w:val="001F5A00"/>
    <w:rsid w:val="00233A5A"/>
    <w:rsid w:val="00246151"/>
    <w:rsid w:val="00271DDB"/>
    <w:rsid w:val="00276EC8"/>
    <w:rsid w:val="002E60C5"/>
    <w:rsid w:val="00325ADE"/>
    <w:rsid w:val="003A6973"/>
    <w:rsid w:val="004C7C97"/>
    <w:rsid w:val="004F3265"/>
    <w:rsid w:val="00525A2E"/>
    <w:rsid w:val="00537246"/>
    <w:rsid w:val="00562208"/>
    <w:rsid w:val="00571180"/>
    <w:rsid w:val="00614F39"/>
    <w:rsid w:val="00681860"/>
    <w:rsid w:val="006958C9"/>
    <w:rsid w:val="006C00B1"/>
    <w:rsid w:val="006E16BE"/>
    <w:rsid w:val="00762BBB"/>
    <w:rsid w:val="008106DF"/>
    <w:rsid w:val="00821CEF"/>
    <w:rsid w:val="00827A11"/>
    <w:rsid w:val="00890D21"/>
    <w:rsid w:val="008E0E21"/>
    <w:rsid w:val="008E7297"/>
    <w:rsid w:val="00941128"/>
    <w:rsid w:val="00947BD3"/>
    <w:rsid w:val="009958DB"/>
    <w:rsid w:val="009C675B"/>
    <w:rsid w:val="009D38BF"/>
    <w:rsid w:val="00A64FF6"/>
    <w:rsid w:val="00A7384F"/>
    <w:rsid w:val="00A76DE7"/>
    <w:rsid w:val="00A77F4E"/>
    <w:rsid w:val="00B07C81"/>
    <w:rsid w:val="00B16AB1"/>
    <w:rsid w:val="00B31AA0"/>
    <w:rsid w:val="00B32171"/>
    <w:rsid w:val="00B44EDF"/>
    <w:rsid w:val="00B457C4"/>
    <w:rsid w:val="00B97CC0"/>
    <w:rsid w:val="00BA7F8E"/>
    <w:rsid w:val="00BD7ADA"/>
    <w:rsid w:val="00C00EBA"/>
    <w:rsid w:val="00C447E3"/>
    <w:rsid w:val="00CA2CBB"/>
    <w:rsid w:val="00CA696C"/>
    <w:rsid w:val="00CD401F"/>
    <w:rsid w:val="00CF22C9"/>
    <w:rsid w:val="00CF41E4"/>
    <w:rsid w:val="00D45460"/>
    <w:rsid w:val="00D753DD"/>
    <w:rsid w:val="00D97D09"/>
    <w:rsid w:val="00DA42BF"/>
    <w:rsid w:val="00DC428D"/>
    <w:rsid w:val="00E04A1F"/>
    <w:rsid w:val="00E14E92"/>
    <w:rsid w:val="00E37314"/>
    <w:rsid w:val="00E44CCA"/>
    <w:rsid w:val="00E65CE0"/>
    <w:rsid w:val="00E962E5"/>
    <w:rsid w:val="00ED6C8B"/>
    <w:rsid w:val="00EF17B6"/>
    <w:rsid w:val="00F74CA8"/>
    <w:rsid w:val="00FA3BF9"/>
    <w:rsid w:val="00FD56B8"/>
    <w:rsid w:val="00FF1192"/>
    <w:rsid w:val="00FF1A3D"/>
    <w:rsid w:val="00FF6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B2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BD4"/>
    <w:rPr>
      <w:color w:val="0563C1" w:themeColor="hyperlink"/>
      <w:u w:val="single"/>
    </w:rPr>
  </w:style>
  <w:style w:type="paragraph" w:styleId="ListParagraph">
    <w:name w:val="List Paragraph"/>
    <w:basedOn w:val="Normal"/>
    <w:uiPriority w:val="34"/>
    <w:qFormat/>
    <w:rsid w:val="00762B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BD4"/>
    <w:rPr>
      <w:color w:val="0563C1" w:themeColor="hyperlink"/>
      <w:u w:val="single"/>
    </w:rPr>
  </w:style>
  <w:style w:type="paragraph" w:styleId="ListParagraph">
    <w:name w:val="List Paragraph"/>
    <w:basedOn w:val="Normal"/>
    <w:uiPriority w:val="34"/>
    <w:qFormat/>
    <w:rsid w:val="00762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ED0AB-854C-4F24-8F60-951C54511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Riskovitch</dc:creator>
  <cp:lastModifiedBy>Pam</cp:lastModifiedBy>
  <cp:revision>17</cp:revision>
  <cp:lastPrinted>2026-04-22T18:38:00Z</cp:lastPrinted>
  <dcterms:created xsi:type="dcterms:W3CDTF">2026-04-22T18:12:00Z</dcterms:created>
  <dcterms:modified xsi:type="dcterms:W3CDTF">2026-04-28T04:12:00Z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16fcaff4-1a0c-4aa8-b647-ca6bcd16ab13</vt:lpwstr>
  </property>
</Properties>
</file>